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Honorarnotennr.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[HN-2026-001]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Fälligkeitsdatum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Leistungszeitraum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 - 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Honorarnote [HN-2026-001]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hiermit stelle ich Ihnen für folgende Leistungen eine Honorarnote: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559"/>
        <w:gridCol w:w="1559"/>
        <w:gridCol w:w="1559"/>
        <w:gridCol w:w="1559"/>
        <w:gridCol w:w="1559"/>
        <w:gridCol w:w="1559"/>
      </w:tblGrid>
      <w:tr>
        <w:tc>
          <w:tcPr>
            <w:tcW w:type="dxa" w:w="56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Pos.</w:t>
            </w:r>
          </w:p>
        </w:tc>
        <w:tc>
          <w:tcPr>
            <w:tcW w:type="dxa" w:w="4535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Beschreibung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Menge</w:t>
            </w:r>
          </w:p>
        </w:tc>
        <w:tc>
          <w:tcPr>
            <w:tcW w:type="dxa" w:w="850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Einheit</w:t>
            </w:r>
          </w:p>
        </w:tc>
        <w:tc>
          <w:tcPr>
            <w:tcW w:type="dxa" w:w="1417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Einzelpreis</w:t>
            </w:r>
          </w:p>
        </w:tc>
        <w:tc>
          <w:tcPr>
            <w:tcW w:type="dxa" w:w="1134"/>
            <w:tcMar>
              <w:top w:w="85" w:type="dxa"/>
              <w:left w:w="85" w:type="dxa"/>
              <w:bottom w:w="85" w:type="dxa"/>
              <w:right w:w="85" w:type="dxa"/>
            </w:tcMar>
            <w:shd w:fill="374151"/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FFFFFF"/>
                <w:sz w:val="20"/>
              </w:rPr>
              <w:t>Gesamt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[1]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[Einzelpreis]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  <w:tr>
        <w:tc>
          <w:tcPr>
            <w:tcW w:type="dxa" w:w="56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center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[2]</w:t>
            </w:r>
          </w:p>
        </w:tc>
        <w:tc>
          <w:tcPr>
            <w:tcW w:type="dxa" w:w="4535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[Beschreibung der Leistung]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[Menge]</w:t>
            </w:r>
          </w:p>
        </w:tc>
        <w:tc>
          <w:tcPr>
            <w:tcW w:type="dxa" w:w="850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[Einheit]</w:t>
            </w:r>
          </w:p>
        </w:tc>
        <w:tc>
          <w:tcPr>
            <w:tcW w:type="dxa" w:w="1417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[Einzelpreis]</w:t>
            </w:r>
          </w:p>
        </w:tc>
        <w:tc>
          <w:tcPr>
            <w:tcW w:type="dxa" w:w="1134"/>
            <w:tcMar>
              <w:top w:w="70" w:type="dxa"/>
              <w:left w:w="85" w:type="dxa"/>
              <w:bottom w:w="70" w:type="dxa"/>
              <w:right w:w="85" w:type="dxa"/>
            </w:tcMar>
            <w:tcBorders>
              <w:top w:val="none" w:sz="0" w:space="0" w:color="FFFFFF"/>
              <w:bottom w:val="single" w:sz="4" w:space="0" w:color="E5E7EB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1F2937"/>
                <w:sz w:val="19"/>
              </w:rPr>
              <w:t>[Gesamt]</w:t>
            </w:r>
          </w:p>
        </w:tc>
      </w:tr>
    </w:tbl>
    <w:p>
      <w:pPr>
        <w:spacing w:after="12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Summe Positionen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[Summe]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Umsatzsteuer (20%)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[USt] EUR</w:t>
            </w:r>
          </w:p>
        </w:tc>
      </w:tr>
      <w:tr>
        <w:tc>
          <w:tcPr>
            <w:tcW w:type="dxa" w:w="2835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1984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Zahlbar innerhalb von 14 Tagen netto.</w:t>
      </w:r>
    </w:p>
    <w:p>
      <w:pPr>
        <w:spacing w:after="160" w:before="0"/>
      </w:pPr>
      <w:r>
        <w:rPr>
          <w:rFonts w:ascii="Arial" w:hAnsi="Arial"/>
          <w:b w:val="0"/>
          <w:color w:val="374151"/>
          <w:sz w:val="20"/>
        </w:rPr>
        <w:t>Bei Rückfragen stehe ich Ihnen jederzeit gerne zur Verfügung.</w:t>
      </w:r>
    </w:p>
    <w:p>
      <w:pPr>
        <w:spacing w:after="40" w:before="0"/>
      </w:pPr>
      <w:r>
        <w:rPr>
          <w:rFonts w:ascii="Arial" w:hAnsi="Arial"/>
          <w:b w:val="0"/>
          <w:color w:val="374151"/>
          <w:sz w:val="20"/>
        </w:rPr>
        <w:t>Vielen Dank für Ihren Auftrag!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Honorarnote-Vorlage Österreich - facturo.at</dc:title>
  <dc:subject>Kostenlose Honorarnote-Vorlage mit 20% USt</dc:subject>
  <dc:creator>facturo.at</dc:creator>
  <cp:keywords>Honorarnote, USt, Vorlage, Österreich, DIN 5008, Freiberufler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