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[RE-2026-001]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Teilrechnung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[1.] von [3]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Fälligkeitsdatum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Leistungszeitraum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 - 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Bauvorhaben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[Projektname, Adresse]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Kunden-UID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[ATU00000000]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Teilrechnung [RE-2026-001]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hiermit stellen wir Ihnen die [1.] Teilrechnung für folgende Teilleistungen: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56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Pos.</w:t>
            </w:r>
          </w:p>
        </w:tc>
        <w:tc>
          <w:tcPr>
            <w:tcW w:type="dxa" w:w="4535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Beschreibung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Menge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Einheit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13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Gesamt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[1]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Teilleistung]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[2]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Teilleistung]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</w:tbl>
    <w:p>
      <w:pPr>
        <w:spacing w:after="12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Summe Positionen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[Summe]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Umsatzsteuer (20%)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[USt]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[Gesamt]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Zahlbar innerhalb von 14 Tagen netto.</w:t>
      </w:r>
    </w:p>
    <w:p>
      <w:pPr>
        <w:spacing w:after="160" w:before="0"/>
      </w:pPr>
      <w:r>
        <w:rPr>
          <w:rFonts w:ascii="Arial" w:hAnsi="Arial"/>
          <w:b w:val="0"/>
          <w:color w:val="374151"/>
          <w:sz w:val="20"/>
        </w:rPr>
        <w:t>Bei Rückfragen stehen wir Ihnen jederzeit gerne zur Verfügung.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Vielen Dank für Ihren Auftrag!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Teilrechnungsvorlage Bau Österreich - facturo.at</dc:title>
  <dc:subject>Kostenlose Teilrechnungsvorlage für den Bau</dc:subject>
  <dc:creator>facturo.at</dc:creator>
  <cp:keywords>Teilrechnung, Bau, Vorlage, Österreich, DIN 5008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